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7411" w14:textId="77777777" w:rsidR="00000000" w:rsidRDefault="00000000">
      <w:pPr>
        <w:jc w:val="center"/>
        <w:divId w:val="926572121"/>
        <w:rPr>
          <w:rFonts w:eastAsia="Times New Roman" w:ascii="Times New Roman" w:hAnsi="Times New Roman" w:cs="Times New Roman"/>
        </w:rPr>
      </w:pPr>
      <w:r>
        <w:rPr>
          <w:rStyle w:val="Strong"/>
          <w:rFonts w:eastAsia="Times New Roman" w:ascii="Times New Roman" w:hAnsi="Times New Roman" w:cs="Times New Roman"/>
        </w:rPr>
        <w:t>IT STAFFING SERVICES SOLICITATION UNDER</w:t>
      </w:r>
      <w:r>
        <w:rPr>
          <w:rFonts w:eastAsia="Times New Roman" w:ascii="Times New Roman" w:hAnsi="Times New Roman" w:cs="Times New Roman"/>
          <w:b/>
          <w:bCs/>
        </w:rPr>
        <w:br/>
      </w:r>
      <w:r>
        <w:rPr>
          <w:rStyle w:val="Strong"/>
          <w:rFonts w:eastAsia="Times New Roman" w:ascii="Times New Roman" w:hAnsi="Times New Roman" w:cs="Times New Roman"/>
        </w:rPr>
        <w:t>DEPARTMENT OF INFORMATION RESOURCES</w:t>
      </w:r>
      <w:r>
        <w:rPr>
          <w:rFonts w:eastAsia="Times New Roman" w:ascii="Times New Roman" w:hAnsi="Times New Roman" w:cs="Times New Roman"/>
          <w:b/>
          <w:bCs/>
        </w:rPr>
        <w:br/>
      </w:r>
      <w:r>
        <w:rPr>
          <w:rStyle w:val="Strong"/>
          <w:rFonts w:eastAsia="Times New Roman" w:ascii="Times New Roman" w:hAnsi="Times New Roman" w:cs="Times New Roman"/>
        </w:rPr>
        <w:t>IT STAFF AUGMENTATION CONTRACT (ITSAC)</w:t>
      </w:r>
    </w:p>
    <w:p w14:paraId="093B8287" w14:textId="77777777" w:rsidR="00000000" w:rsidRDefault="00000000">
      <w:pPr>
        <w:divId w:val="926572121"/>
        <w:rPr>
          <w:rFonts w:eastAsia="Times New Roman" w:ascii="Times New Roman" w:hAnsi="Times New Roman" w:cs="Times New Roman"/>
        </w:rPr>
      </w:pPr>
      <w:r>
        <w:rPr>
          <w:rFonts w:eastAsia="Times New Roman" w:ascii="Times New Roman" w:hAnsi="Times New Roman" w:cs="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499"/>
        <w:gridCol w:w="2211"/>
        <w:gridCol w:w="2399"/>
      </w:tblGrid>
      <w:tr w:rsidR="00000000" w14:paraId="2A237711" w14:textId="77777777">
        <w:trPr>
          <w:divId w:val="60800559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B1A0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Reference Number: 5510001025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380F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Working Title: Software Engineer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B96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Software Engineer 2 </w:t>
            </w:r>
          </w:p>
        </w:tc>
      </w:tr>
    </w:tbl>
    <w:p w14:paraId="5D733916" w14:textId="77777777" w:rsidR="00000000" w:rsidRDefault="00000000">
      <w:pPr>
        <w:divId w:val="926572121"/>
        <w:rPr>
          <w:rFonts w:eastAsia="Times New Roman" w:ascii="Times New Roman" w:hAnsi="Times New Roman" w:cs="Times New Roman"/>
        </w:rPr>
      </w:pPr>
      <w:r>
        <w:rPr>
          <w:rFonts w:eastAsia="Times New Roman" w:ascii="Times New Roman" w:hAnsi="Times New Roman" w:cs="Times New Roman"/>
        </w:rPr>
        <w:br/>
      </w:r>
    </w:p>
    <w:p w14:paraId="2861EDDD" w14:textId="77777777" w:rsidR="00000000" w:rsidRDefault="00000000">
      <w:pPr>
        <w:divId w:val="1787645"/>
        <w:rPr>
          <w:rFonts w:eastAsia="Times New Roman" w:ascii="Times New Roman" w:hAnsi="Times New Roman" w:cs="Times New Roman"/>
        </w:rPr>
      </w:pPr>
      <w:r>
        <w:rPr>
          <w:rStyle w:val="Strong"/>
          <w:rFonts w:eastAsia="Times New Roman" w:ascii="Times New Roman" w:hAnsi="Times New Roman" w:cs="Times New Roman"/>
        </w:rPr>
        <w:t xml:space="preserve">I.  DESCRIPTION OF SERVICES </w:t>
      </w:r>
    </w:p>
    <w:p w14:paraId="4FEF0E34" w14:textId="77777777" w:rsidR="00000000" w:rsidRDefault="00000000">
      <w:pPr>
        <w:divId w:val="1964193383"/>
        <w:rPr>
          <w:rFonts w:eastAsia="Times New Roman" w:ascii="Times New Roman" w:hAnsi="Times New Roman" w:cs="Times New Roman"/>
        </w:rPr>
      </w:pPr>
      <w:r>
        <w:rPr>
          <w:rFonts w:eastAsia="Times New Roman" w:ascii="Times New Roman" w:hAnsi="Times New Roman" w:cs="Times New Roman"/>
        </w:rPr>
        <w:br/>
      </w:r>
      <w:r>
        <w:rPr>
          <w:rFonts w:eastAsia="Times New Roman" w:ascii="Times New Roman" w:hAnsi="Times New Roman" w:cs="Times New Roman"/>
        </w:rPr>
        <w:br/>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requires the services of </w:t>
      </w:r>
      <w:r>
        <w:rPr>
          <w:rStyle w:val="Strong"/>
          <w:rFonts w:eastAsia="Times New Roman" w:ascii="Times New Roman" w:hAnsi="Times New Roman" w:cs="Times New Roman"/>
        </w:rPr>
        <w:t>4 Software Engineer 2</w:t>
      </w:r>
      <w:r>
        <w:rPr>
          <w:rFonts w:eastAsia="Times New Roman" w:ascii="Times New Roman" w:hAnsi="Times New Roman" w:cs="Times New Roman"/>
        </w:rPr>
        <w:t>, hereafter referred to as Candidate(s), who meets the general qualifications of </w:t>
      </w:r>
      <w:r>
        <w:rPr>
          <w:rStyle w:val="Strong"/>
          <w:rFonts w:eastAsia="Times New Roman" w:ascii="Times New Roman" w:hAnsi="Times New Roman" w:cs="Times New Roman"/>
        </w:rPr>
        <w:t xml:space="preserve">Software Engineer 2, Applications/Software Development </w:t>
      </w:r>
      <w:r>
        <w:rPr>
          <w:rFonts w:eastAsia="Times New Roman" w:ascii="Times New Roman" w:hAnsi="Times New Roman" w:cs="Times New Roman"/>
        </w:rPr>
        <w:t xml:space="preserve">and the specifications outlined in this document for the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 xml:space="preserve">All work products resulting from the project shall be considered "works made for hire" and are the property of the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and may include pre-selection requirements that potential Vendors (and their Candidates) submit to and satisfy criminal background checks as authorized by Texas law.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will pay no fees for interviews or discussions, which occur during the process of selecting a Candidate(s).</w:t>
      </w:r>
      <w:r>
        <w:rPr>
          <w:rFonts w:eastAsia="Times New Roman" w:ascii="Times New Roman" w:hAnsi="Times New Roman" w:cs="Times New Roman"/>
        </w:rPr>
        <w:br/>
      </w:r>
      <w:r>
        <w:rPr>
          <w:rFonts w:eastAsia="Times New Roman" w:ascii="Times New Roman" w:hAnsi="Times New Roman" w:cs="Times New Roman"/>
        </w:rPr>
        <w:br/>
      </w:r>
    </w:p>
    <w:p w14:paraId="2100AF58"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Performs advanced computer programming work. Develop software solutions by studying information needs, conferring with users, and studying systems flow, data usage, and work processes. Investigate problem areas. Prepares and installs solutions by determining and designing system specifications, standards, and programming.</w:t>
      </w:r>
    </w:p>
    <w:p w14:paraId="32537D44"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47F95951"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Write, test, debug, and document complex programs, including client/server and web-based applications using C# (.Net), Blazor, and/or SQL.</w:t>
      </w:r>
    </w:p>
    <w:p w14:paraId="43E45A6F"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2A6E1E48"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Design, develop and implement specialized programs or routines to create, supplement, and enhance front and back-end web-based applications software using HTML5, CSS, C# .NET Blazor, SQL, Stored Procedures, Oracle, and SQL Server.</w:t>
      </w:r>
    </w:p>
    <w:p w14:paraId="5D8C6E58"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lastRenderedPageBreak/>
        <w:t> </w:t>
      </w:r>
    </w:p>
    <w:p w14:paraId="6F721D07"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Work closely and coordinate with systems analysts, architects, and various business areas to gather/validate requirements, understand technical issues, limitations and model solutions that meet the functional and technical requirements.</w:t>
      </w:r>
    </w:p>
    <w:p w14:paraId="07D08770"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65E88AC2"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Provide support of Texas Department of Agriculture applications software through diagnosis of problems and implementation of changes to resolve problems and maintain software at the most current level.</w:t>
      </w:r>
    </w:p>
    <w:p w14:paraId="252021B9"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5CBA899A"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Extensive experience in mobile application development using Visual Studio 2022, .NET Core 9.0, and DevExpress tools, with expertise in implementing secure and seamless payment acceptance functionality within mobile apps to deliver interactive, user-friendly, and high-performance solutions.</w:t>
      </w:r>
    </w:p>
    <w:p w14:paraId="7B3DB926"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09F4EFB4"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Perform research and analysis required specialized programs or routines to supplement and enhance front and back-end web-based applications software using HTML5, CSS, C# .NET Blazor, SQL, Stored Procedures, Oracle, and SQL Server.</w:t>
      </w:r>
    </w:p>
    <w:p w14:paraId="149C7A79"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521342A2"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Recommend improvements to processes for application development projects, as needed.</w:t>
      </w:r>
    </w:p>
    <w:p w14:paraId="47F0100D"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 </w:t>
      </w:r>
    </w:p>
    <w:p w14:paraId="5FA49C56" w14:textId="77777777" w:rsidR="00000000" w:rsidRDefault="00000000">
      <w:pPr>
        <w:pStyle w:val="NormalWeb"/>
        <w:divId w:val="1964193383"/>
        <w:rPr>
          <w:rFonts w:ascii="Times New Roman" w:hAnsi="Times New Roman" w:cs="Times New Roman" w:eastAsia="Times New Roman"/>
        </w:rPr>
      </w:pPr>
      <w:r>
        <w:rPr>
          <w:rFonts w:ascii="Times New Roman" w:hAnsi="Times New Roman" w:cs="Times New Roman" w:eastAsia="Times New Roman"/>
        </w:rPr>
        <w:t>Perform other duties as assigned.</w:t>
      </w:r>
    </w:p>
    <w:p w14:paraId="490E725F" w14:textId="77777777" w:rsidR="00000000" w:rsidRDefault="00000000">
      <w:pPr>
        <w:divId w:val="1964193383"/>
        <w:rPr>
          <w:rFonts w:eastAsia="Times New Roman" w:ascii="Times New Roman" w:hAnsi="Times New Roman" w:cs="Times New Roman"/>
        </w:rPr>
      </w:pPr>
    </w:p>
    <w:p w14:paraId="4A468C44" w14:textId="77777777" w:rsidR="00000000" w:rsidRDefault="00000000">
      <w:pPr>
        <w:divId w:val="734278323"/>
        <w:rPr>
          <w:rFonts w:eastAsia="Times New Roman" w:ascii="Times New Roman" w:hAnsi="Times New Roman" w:cs="Times New Roman"/>
        </w:rPr>
      </w:pPr>
      <w:r>
        <w:rPr>
          <w:rStyle w:val="Strong"/>
          <w:rFonts w:eastAsia="Times New Roman" w:ascii="Times New Roman" w:hAnsi="Times New Roman" w:cs="Times New Roman"/>
        </w:rPr>
        <w:t>II.  CANDIDATE SKILLS AND QUALIFICATIONS</w:t>
      </w:r>
    </w:p>
    <w:p w14:paraId="0F7FD9CF" w14:textId="77777777" w:rsidR="00000000" w:rsidRDefault="00000000">
      <w:pPr>
        <w:divId w:val="926572121"/>
        <w:rPr>
          <w:rFonts w:eastAsia="Times New Roman" w:ascii="Times New Roman" w:hAnsi="Times New Roman" w:cs="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807"/>
        <w:gridCol w:w="2222"/>
        <w:gridCol w:w="5080"/>
      </w:tblGrid>
      <w:tr w:rsidR="00000000" w14:paraId="6C67DD98" w14:textId="77777777">
        <w:trPr>
          <w:divId w:val="128325178"/>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D38A27"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br/>
              <w:t xml:space="preserve">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6910E18F"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AD11D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926E7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A4099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Experience</w:t>
            </w:r>
          </w:p>
        </w:tc>
      </w:tr>
      <w:tr w:rsidR="00000000" w14:paraId="575DAFCE"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AA26E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A2703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B7A5BB"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or higher.</w:t>
            </w:r>
          </w:p>
        </w:tc>
      </w:tr>
      <w:tr w:rsidR="00000000" w14:paraId="5A393FFD"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2E468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53A67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5264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in development of web-based software applications</w:t>
            </w:r>
          </w:p>
        </w:tc>
      </w:tr>
      <w:tr w:rsidR="00000000" w14:paraId="375D29E7"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58A57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D1079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E317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root cause analysis and resolution</w:t>
            </w:r>
          </w:p>
        </w:tc>
      </w:tr>
      <w:tr w:rsidR="00000000" w14:paraId="55A09F76"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1D642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98E35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568E5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programming in various coding languages including but not limited to: .Net, HTML, HTML5, ASP, Java, JSP, .NET/C#, front end and back-end user interface methodologies technologies, SQL, and stored procedures</w:t>
            </w:r>
          </w:p>
        </w:tc>
      </w:tr>
      <w:tr w:rsidR="00000000" w14:paraId="620886B5"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2609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112C5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DF067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and proficiency in web programming using code languages: .NET/C#, JavaScript, HTML, CSS, SQL, Stored Procedures, Oracle, and SQL Server.</w:t>
            </w:r>
          </w:p>
        </w:tc>
      </w:tr>
      <w:tr w:rsidR="00000000" w14:paraId="4C6593AB"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24A86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5DE27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C5E81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years of experience with Agile SDLC methodology</w:t>
            </w:r>
          </w:p>
        </w:tc>
      </w:tr>
      <w:tr w:rsidR="00000000" w14:paraId="7EBC85EF"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DEF4B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5FECE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FFF2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years of experience working on a team performing a variety of SDLC related tasks</w:t>
            </w:r>
          </w:p>
        </w:tc>
      </w:tr>
      <w:tr w:rsidR="00000000" w14:paraId="0615492E"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6B0AF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8FE02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95E8E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years of experience in intra-team collaboration for requirements gathering and software development, modifications, and maintenance</w:t>
            </w:r>
          </w:p>
        </w:tc>
      </w:tr>
      <w:tr w:rsidR="00000000" w14:paraId="75F5B4B0"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519F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E1F1A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11E56"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 of experience in presenting in-person software application change demonstrations for the purposes of seeking customer approval of proposed design</w:t>
            </w:r>
          </w:p>
        </w:tc>
      </w:tr>
      <w:tr w:rsidR="00000000" w14:paraId="2B8AE352"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21AFE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664DB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C1529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2+ years of experience using Azure Dev Ops, Jira, or similar</w:t>
            </w:r>
          </w:p>
        </w:tc>
      </w:tr>
      <w:tr w:rsidR="00000000" w14:paraId="3D2F022F"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3F808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33912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54E05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1+ years of experience programming in C# .Net Blazor</w:t>
            </w:r>
          </w:p>
        </w:tc>
      </w:tr>
      <w:tr w:rsidR="00000000" w14:paraId="62107A5F"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738EB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37649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BBC3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porting existing codebase from Java to C# .NET Blazor</w:t>
            </w:r>
          </w:p>
        </w:tc>
      </w:tr>
      <w:tr w:rsidR="00000000" w14:paraId="263C8536"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337A0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DD77D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4B8BB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responsive web design practices and implementation</w:t>
            </w:r>
          </w:p>
        </w:tc>
      </w:tr>
      <w:tr w:rsidR="00000000" w14:paraId="35CEECB8"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CF414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07563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847D7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Web Content Accessibility Guidelines (WCAG), and implementation</w:t>
            </w:r>
          </w:p>
        </w:tc>
      </w:tr>
      <w:tr w:rsidR="00000000" w14:paraId="2F98C49B" w14:textId="77777777">
        <w:trPr>
          <w:divId w:val="12832517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5C0D2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72A2B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D8E36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Previous experience working with TDA systems</w:t>
            </w:r>
          </w:p>
        </w:tc>
      </w:tr>
    </w:tbl>
    <w:p w14:paraId="12BB2E27" w14:textId="77777777" w:rsidR="00000000" w:rsidRDefault="00000000">
      <w:pPr>
        <w:divId w:val="926572121"/>
        <w:rPr>
          <w:rFonts w:eastAsia="Times New Roman" w:ascii="Times New Roman" w:hAnsi="Times New Roman" w:cs="Times New Roman"/>
        </w:rPr>
      </w:pPr>
    </w:p>
    <w:p w14:paraId="31E6385B" w14:textId="77777777" w:rsidR="00000000" w:rsidRDefault="00000000">
      <w:pPr>
        <w:divId w:val="801076962"/>
        <w:rPr>
          <w:rFonts w:eastAsia="Times New Roman" w:ascii="Times New Roman" w:hAnsi="Times New Roman" w:cs="Times New Roman"/>
        </w:rPr>
      </w:pPr>
      <w:r>
        <w:rPr>
          <w:rStyle w:val="Strong"/>
          <w:rFonts w:eastAsia="Times New Roman" w:ascii="Times New Roman" w:hAnsi="Times New Roman" w:cs="Times New Roman"/>
        </w:rPr>
        <w:t>III.  TERMS OF SERVICE</w:t>
      </w:r>
      <w:r>
        <w:rPr>
          <w:rFonts w:eastAsia="Times New Roman" w:ascii="Times New Roman" w:hAnsi="Times New Roman" w:cs="Times New Roman"/>
        </w:rPr>
        <w:br/>
      </w:r>
    </w:p>
    <w:p w14:paraId="680CB8A6" w14:textId="77777777" w:rsidR="00000000" w:rsidRDefault="00000000">
      <w:pPr>
        <w:divId w:val="1651054930"/>
        <w:rPr>
          <w:rFonts w:eastAsia="Times New Roman" w:ascii="Times New Roman" w:hAnsi="Times New Roman" w:cs="Times New Roman"/>
        </w:rPr>
      </w:pPr>
      <w:r>
        <w:rPr>
          <w:rFonts w:eastAsia="Times New Roman" w:ascii="Times New Roman" w:hAnsi="Times New Roman" w:cs="Times New Roman"/>
        </w:rPr>
        <w:lastRenderedPageBreak/>
        <w:t xml:space="preserve">Services are expected to start </w:t>
      </w:r>
      <w:r>
        <w:rPr>
          <w:rStyle w:val="Strong"/>
          <w:rFonts w:eastAsia="Times New Roman" w:ascii="Times New Roman" w:hAnsi="Times New Roman" w:cs="Times New Roman"/>
        </w:rPr>
        <w:t>06/01/2026</w:t>
      </w:r>
      <w:r>
        <w:rPr>
          <w:rFonts w:eastAsia="Times New Roman" w:ascii="Times New Roman" w:hAnsi="Times New Roman" w:cs="Times New Roman"/>
        </w:rPr>
        <w:t xml:space="preserve"> and are expected to complete by </w:t>
      </w:r>
      <w:r>
        <w:rPr>
          <w:rStyle w:val="Strong"/>
          <w:rFonts w:eastAsia="Times New Roman" w:ascii="Times New Roman" w:hAnsi="Times New Roman" w:cs="Times New Roman"/>
        </w:rPr>
        <w:t>08/31/2026</w:t>
      </w:r>
      <w:r>
        <w:rPr>
          <w:rFonts w:eastAsia="Times New Roman" w:ascii="Times New Roman" w:hAnsi="Times New Roman" w:cs="Times New Roman"/>
        </w:rPr>
        <w:t xml:space="preserve">. Total estimated hours per Candidate shall not exceed </w:t>
      </w:r>
      <w:r>
        <w:rPr>
          <w:rStyle w:val="Strong"/>
          <w:rFonts w:eastAsia="Times New Roman" w:ascii="Times New Roman" w:hAnsi="Times New Roman" w:cs="Times New Roman"/>
        </w:rPr>
        <w:t>592</w:t>
      </w:r>
      <w:r>
        <w:rPr>
          <w:rFonts w:eastAsia="Times New Roman" w:ascii="Times New Roman" w:hAnsi="Times New Roman" w:cs="Times New Roman"/>
        </w:rPr>
        <w:t xml:space="preserve"> hours. This service may be amended, renewed, and/or extended providing both parties agree to do so in writing.</w:t>
      </w:r>
    </w:p>
    <w:p w14:paraId="4B149DFB" w14:textId="77777777" w:rsidR="00000000" w:rsidRDefault="00000000">
      <w:pPr>
        <w:divId w:val="926572121"/>
        <w:rPr>
          <w:rFonts w:eastAsia="Times New Roman" w:ascii="Times New Roman" w:hAnsi="Times New Roman" w:cs="Times New Roman"/>
        </w:rPr>
      </w:pPr>
    </w:p>
    <w:p w14:paraId="70FD92AD" w14:textId="77777777" w:rsidR="00000000" w:rsidRDefault="00000000">
      <w:pPr>
        <w:divId w:val="676662888"/>
        <w:rPr>
          <w:rFonts w:eastAsia="Times New Roman" w:ascii="Times New Roman" w:hAnsi="Times New Roman" w:cs="Times New Roman"/>
        </w:rPr>
      </w:pPr>
      <w:r>
        <w:rPr>
          <w:rStyle w:val="Strong"/>
          <w:rFonts w:eastAsia="Times New Roman" w:ascii="Times New Roman" w:hAnsi="Times New Roman" w:cs="Times New Roman"/>
        </w:rPr>
        <w:t>IV. WORK HOURS AND LOCATION</w:t>
      </w:r>
      <w:r>
        <w:rPr>
          <w:rFonts w:eastAsia="Times New Roman" w:ascii="Times New Roman" w:hAnsi="Times New Roman" w:cs="Times New Roman"/>
        </w:rPr>
        <w:br/>
      </w:r>
    </w:p>
    <w:p w14:paraId="4AF0F7A6" w14:textId="77777777" w:rsidR="00000000" w:rsidRDefault="00000000">
      <w:pPr>
        <w:divId w:val="1010639145"/>
        <w:rPr>
          <w:rFonts w:eastAsia="Times New Roman" w:ascii="Times New Roman" w:hAnsi="Times New Roman" w:cs="Times New Roman"/>
        </w:rPr>
      </w:pPr>
      <w:r>
        <w:rPr>
          <w:rFonts w:eastAsia="Times New Roman" w:ascii="Times New Roman" w:hAnsi="Times New Roman" w:cs="Times New Roman"/>
        </w:rPr>
        <w:t xml:space="preserve">Services shall be provided during normal business hours unless otherwise coordinated through the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Normal business hours are Monday through Friday from </w:t>
      </w:r>
      <w:r>
        <w:rPr>
          <w:rStyle w:val="Strong"/>
          <w:rFonts w:eastAsia="Times New Roman" w:ascii="Times New Roman" w:hAnsi="Times New Roman" w:cs="Times New Roman"/>
        </w:rPr>
        <w:t>8:00 AM to 5:00 PM</w:t>
      </w:r>
      <w:r>
        <w:rPr>
          <w:rFonts w:eastAsia="Times New Roman" w:ascii="Times New Roman" w:hAnsi="Times New Roman" w:cs="Times New Roman"/>
        </w:rPr>
        <w:t>, excluding State holidays when the agency is closed.</w:t>
      </w:r>
      <w:r>
        <w:rPr>
          <w:rFonts w:eastAsia="Times New Roman" w:ascii="Times New Roman" w:hAnsi="Times New Roman" w:cs="Times New Roman"/>
        </w:rPr>
        <w:br/>
      </w:r>
      <w:r>
        <w:rPr>
          <w:rFonts w:eastAsia="Times New Roman" w:ascii="Times New Roman" w:hAnsi="Times New Roman" w:cs="Times New Roman"/>
        </w:rPr>
        <w:br/>
        <w:t xml:space="preserve">The primary work location(s) will be at </w:t>
      </w:r>
      <w:r>
        <w:rPr>
          <w:rStyle w:val="Strong"/>
          <w:rFonts w:eastAsia="Times New Roman" w:ascii="Times New Roman" w:hAnsi="Times New Roman" w:cs="Times New Roman"/>
        </w:rPr>
        <w:t>Stephen F. Austin Building, 1700 N. Congress, Austin, Texas 78701</w:t>
      </w:r>
      <w:r>
        <w:rPr>
          <w:rFonts w:eastAsia="Times New Roman" w:ascii="Times New Roman" w:hAnsi="Times New Roman" w:cs="Times New Roman"/>
        </w:rPr>
        <w:t xml:space="preserve">. The working position is </w:t>
      </w:r>
      <w:r>
        <w:rPr>
          <w:rStyle w:val="Strong"/>
          <w:rFonts w:eastAsia="Times New Roman" w:ascii="Times New Roman" w:hAnsi="Times New Roman" w:cs="Times New Roman"/>
        </w:rPr>
        <w:t>On Site</w:t>
      </w:r>
      <w:r>
        <w:rPr>
          <w:rFonts w:eastAsia="Times New Roman" w:ascii="Times New Roman" w:hAnsi="Times New Roman" w:cs="Times New Roman"/>
        </w:rPr>
        <w:t>. Any and all travel, per diem, parking, and/or living expenses shall be at the Candidate's and/or Vendor's expense.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Pr>
          <w:rFonts w:eastAsia="Times New Roman" w:ascii="Times New Roman" w:hAnsi="Times New Roman" w:cs="Times New Roman"/>
        </w:rPr>
        <w:br/>
      </w:r>
      <w:r>
        <w:rPr>
          <w:rFonts w:eastAsia="Times New Roman" w:ascii="Times New Roman" w:hAnsi="Times New Roman" w:cs="Times New Roman"/>
        </w:rPr>
        <w:br/>
        <w:t xml:space="preserve">The Candidate(s) may be required to work outside the normal business hours on weekends, evenings and holidays, as requested. Payment for work over 40 hours will be at the hourly rate quoted and must be coordinated and pre-approved through </w:t>
      </w:r>
      <w:r>
        <w:rPr>
          <w:rStyle w:val="Strong"/>
          <w:rFonts w:eastAsia="Times New Roman" w:ascii="Times New Roman" w:hAnsi="Times New Roman" w:cs="Times New Roman"/>
        </w:rPr>
        <w:t>Texas Department of Agriculture</w:t>
      </w:r>
      <w:r>
        <w:rPr>
          <w:rFonts w:eastAsia="Times New Roman" w:ascii="Times New Roman" w:hAnsi="Times New Roman" w:cs="Times New Roman"/>
        </w:rPr>
        <w:t>.</w:t>
      </w:r>
    </w:p>
    <w:p w14:paraId="19597E70" w14:textId="77777777" w:rsidR="00000000" w:rsidRDefault="00000000">
      <w:pPr>
        <w:divId w:val="926572121"/>
        <w:rPr>
          <w:rFonts w:eastAsia="Times New Roman" w:ascii="Times New Roman" w:hAnsi="Times New Roman" w:cs="Times New Roman"/>
        </w:rPr>
      </w:pPr>
    </w:p>
    <w:p w14:paraId="19544E14" w14:textId="77777777" w:rsidR="00000000" w:rsidRDefault="00000000">
      <w:pPr>
        <w:divId w:val="1991909901"/>
        <w:rPr>
          <w:rFonts w:eastAsia="Times New Roman" w:ascii="Times New Roman" w:hAnsi="Times New Roman" w:cs="Times New Roman"/>
        </w:rPr>
      </w:pPr>
      <w:r>
        <w:rPr>
          <w:rStyle w:val="Strong"/>
          <w:rFonts w:eastAsia="Times New Roman" w:ascii="Times New Roman" w:hAnsi="Times New Roman" w:cs="Times New Roman"/>
        </w:rPr>
        <w:t>V.  OTHER SPECIAL REQUIREMENTS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5510001025</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Engineer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3EC8B74F" w14:textId="77777777" w:rsidR="00000000" w:rsidRDefault="00000000">
      <w:pPr>
        <w:pageBreakBefore/>
        <w:jc w:val="center"/>
        <w:divId w:val="1599563914"/>
        <w:rPr>
          <w:rFonts w:eastAsia="Times New Roman" w:ascii="Times New Roman" w:hAnsi="Times New Roman" w:cs="Times New Roman"/>
        </w:rPr>
      </w:pPr>
      <w:r>
        <w:rPr>
          <w:rStyle w:val="Strong"/>
          <w:rFonts w:eastAsia="Times New Roman" w:ascii="Times New Roman" w:hAnsi="Times New Roman" w:cs="Times New Roman"/>
        </w:rPr>
        <w:t>CANDIDATE QUALIFICATIONS</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412"/>
        <w:gridCol w:w="4697"/>
      </w:tblGrid>
      <w:tr w:rsidR="00000000" w14:paraId="21140EA5" w14:textId="77777777">
        <w:trPr>
          <w:divId w:val="132875290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36EA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Number: 5510001025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8528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Software Engineer 2 </w:t>
            </w:r>
          </w:p>
        </w:tc>
      </w:tr>
      <w:tr w:rsidR="00000000" w14:paraId="2EB6A5EC" w14:textId="77777777">
        <w:trPr>
          <w:divId w:val="132875290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2899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426F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1381"/>
        <w:gridCol w:w="1381"/>
        <w:gridCol w:w="1221"/>
        <w:gridCol w:w="4126"/>
      </w:tblGrid>
      <w:tr w:rsidR="00000000" w14:paraId="022DA165" w14:textId="77777777">
        <w:trPr>
          <w:divId w:val="1345790741"/>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6A250"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t xml:space="preserve"> 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075541AA"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955A5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Actual</w:t>
            </w:r>
            <w:r>
              <w:rPr>
                <w:rFonts w:ascii="Times New Roman" w:eastAsia="Times New Roman" w:hAnsi="Times New Roman" w:cs="Times New Roman"/>
              </w:rPr>
              <w:br/>
              <w:t>Years</w:t>
            </w:r>
            <w:r>
              <w:rPr>
                <w:rFonts w:ascii="Times New Roman" w:eastAsia="Times New Roman" w:hAnsi="Times New Roman" w:cs="Times New Roman"/>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B85DE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r>
              <w:rPr>
                <w:rFonts w:ascii="Times New Roman" w:eastAsia="Times New Roman" w:hAnsi="Times New Roman" w:cs="Times New Roman"/>
              </w:rPr>
              <w:br/>
              <w:t>Experience</w:t>
            </w:r>
            <w:r>
              <w:rPr>
                <w:rFonts w:ascii="Times New Roman" w:eastAsia="Times New Roman" w:hAnsi="Times New Roman" w:cs="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F6652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r>
              <w:rPr>
                <w:rFonts w:ascii="Times New Roman" w:eastAsia="Times New Roman" w:hAnsi="Times New Roman" w:cs="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2FF3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Skills/Experience</w:t>
            </w:r>
          </w:p>
        </w:tc>
      </w:tr>
      <w:tr w:rsidR="00000000" w14:paraId="1BBB85B5"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C4CD1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FC6C8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DD59D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CBF67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or higher.</w:t>
            </w:r>
          </w:p>
        </w:tc>
      </w:tr>
      <w:tr w:rsidR="00000000" w14:paraId="2E7D0E0A"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052D0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9C0DF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D0F36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16B07B"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in development of web-based software applications</w:t>
            </w:r>
          </w:p>
        </w:tc>
      </w:tr>
      <w:tr w:rsidR="00000000" w14:paraId="7361811B"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9067A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6541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34634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D05BE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root cause analysis and resolution</w:t>
            </w:r>
          </w:p>
        </w:tc>
      </w:tr>
      <w:tr w:rsidR="00000000" w14:paraId="3FC2F335"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2D5C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EF2B0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51696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457C6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programming in various coding languages including but not limited to: .Net, HTML, HTML5, ASP, Java, JSP, .NET/C#, front end and back-end user interface methodologies technologies, SQL, and stored procedures</w:t>
            </w:r>
          </w:p>
        </w:tc>
      </w:tr>
      <w:tr w:rsidR="00000000" w14:paraId="006D2142"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F9061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6C091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A54B3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4335A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4+ years of experience and proficiency in web programming using code languages: .NET/C#, JavaScript, HTML, CSS, SQL, Stored Procedures, Oracle, and SQL Server.</w:t>
            </w:r>
          </w:p>
        </w:tc>
      </w:tr>
      <w:tr w:rsidR="00000000" w14:paraId="131F28DD"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A1844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5C13B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6E731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42C226"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years of experience with Agile SDLC methodology</w:t>
            </w:r>
          </w:p>
        </w:tc>
      </w:tr>
      <w:tr w:rsidR="00000000" w14:paraId="001E30CA"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6F5FD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BC350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4B7F1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58B4D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years of experience working on a team performing a variety of SDLC related tasks</w:t>
            </w:r>
          </w:p>
        </w:tc>
      </w:tr>
      <w:tr w:rsidR="00000000" w14:paraId="20C50E69"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426DF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8108C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3B7C8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265CD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years of experience in intra-team collaboration for requirements gather</w:t>
            </w:r>
            <w:r>
              <w:rPr>
                <w:rFonts w:ascii="Times New Roman" w:eastAsia="Times New Roman" w:hAnsi="Times New Roman" w:cs="Times New Roman"/>
              </w:rPr>
              <w:lastRenderedPageBreak/>
              <w:t>ing and software development, modifications, and maintenance</w:t>
            </w:r>
          </w:p>
        </w:tc>
      </w:tr>
      <w:tr w:rsidR="00000000" w14:paraId="55070108"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C6855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F576F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E1322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4DCEE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3+ year of experience in presenting in-person software application change demonstrations for the purposes of seeking customer approval of proposed design</w:t>
            </w:r>
          </w:p>
        </w:tc>
      </w:tr>
      <w:tr w:rsidR="00000000" w14:paraId="7509C968"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BF619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0F442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B680C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765E3B"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2+ years of experience using Azure Dev Ops, Jira, or similar</w:t>
            </w:r>
          </w:p>
        </w:tc>
      </w:tr>
      <w:tr w:rsidR="00000000" w14:paraId="3A899F52"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80A20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D4BB2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C0A5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C4FF7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1+ years of experience programming in C# .Net Blazor</w:t>
            </w:r>
          </w:p>
        </w:tc>
      </w:tr>
      <w:tr w:rsidR="00000000" w14:paraId="54D59C35"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B1E8E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3FBC4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26E70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78EAD4"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porting existing codebase from Java to C# .NET Blazor</w:t>
            </w:r>
          </w:p>
        </w:tc>
      </w:tr>
      <w:tr w:rsidR="00000000" w14:paraId="30587FA1"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D68B4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A8E29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A0B4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60959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responsive web design practices and implementation</w:t>
            </w:r>
          </w:p>
        </w:tc>
      </w:tr>
      <w:tr w:rsidR="00000000" w14:paraId="48F0DA30"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2503E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147D0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D5EE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FE398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and knowledge of Web Content Accessibility Guidelines (WCAG), and implementation</w:t>
            </w:r>
          </w:p>
        </w:tc>
      </w:tr>
      <w:tr w:rsidR="00000000" w14:paraId="5933C187" w14:textId="77777777">
        <w:trPr>
          <w:divId w:val="1345790741"/>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EF327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70B11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46845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50C8C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Previous experience working with TDA systems</w:t>
            </w:r>
          </w:p>
        </w:tc>
      </w:tr>
    </w:tbl>
    <w:p/>
    <w:p w14:paraId="1D337DCF" w14:textId="77777777" w:rsidR="00000000" w:rsidRDefault="00000000">
      <w:pPr>
        <w:pageBreakBefore/>
        <w:jc w:val="center"/>
        <w:divId w:val="1059328453"/>
        <w:rPr>
          <w:rFonts w:eastAsia="Times New Roman" w:ascii="Times New Roman" w:hAnsi="Times New Roman" w:cs="Times New Roman"/>
        </w:rPr>
      </w:pPr>
      <w:r>
        <w:rPr>
          <w:rStyle w:val="Strong"/>
          <w:rFonts w:eastAsia="Times New Roman" w:ascii="Times New Roman" w:hAnsi="Times New Roman" w:cs="Times New Roman"/>
        </w:rPr>
        <w:t>CANDIDATE ACKNOWLEDGEMENT</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817"/>
        <w:gridCol w:w="4292"/>
      </w:tblGrid>
      <w:tr w:rsidR="00000000" w14:paraId="1E9A03FB" w14:textId="77777777">
        <w:trPr>
          <w:divId w:val="21759352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E436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RFO: 445 Solicitation Number: 5510001025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C3B4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Title/Level: Software Engineer 2</w:t>
            </w:r>
          </w:p>
        </w:tc>
      </w:tr>
      <w:tr w:rsidR="00000000" w14:paraId="18FFA52D" w14:textId="77777777">
        <w:trPr>
          <w:divId w:val="21759352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7861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F9B8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8F98E5E" w14:textId="77777777">
        <w:trPr>
          <w:divId w:val="97606420"/>
          <w:tblCellSpacing w:w="15" w:type="dxa"/>
        </w:trPr>
        <w:tc>
          <w:tcPr>
            <w:tcW w:w="0" w:type="auto"/>
            <w:vAlign w:val="center"/>
            <w:hideMark/>
          </w:tcPr>
          <w:p w14:paraId="505D5E5A" w14:textId="54FE6D06"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I hereby authorize to submit my resume in response to the temporary staffing Solicitation 5510001025 for </w:t>
            </w:r>
            <w:r>
              <w:rPr>
                <w:rStyle w:val="Strong"/>
                <w:rFonts w:ascii="Times New Roman" w:eastAsia="Times New Roman" w:hAnsi="Times New Roman" w:cs="Times New Roman"/>
              </w:rPr>
              <w:t>Texas Department of Agriculture</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I understand that submission of my resume by multiple vendors may result in my disqualification from this opportunity. Customers reserve the right to hire a candidate submitted by multiple vendors.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Worker signature:  _______________________________</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Date:   _______________________</w:t>
            </w:r>
          </w:p>
        </w:tc>
      </w:tr>
    </w:tbl>
    <w:p w14:paraId="08D786AA" w14:textId="77777777" w:rsidR="005A1766" w:rsidRDefault="005A1766">
      <w:pPr>
        <w:divId w:val="97606420"/>
        <w:rPr>
          <w:rFonts w:eastAsia="Times New Roman" w:ascii="Times New Roman" w:hAnsi="Times New Roman" w:cs="Times New Roman"/>
        </w:rPr>
      </w:pPr>
    </w:p>
    <w:sectPr w:rsidR="005A17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E63"/>
    <w:multiLevelType w:val="multilevel"/>
    <w:tmpl w:val="A1AE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A663F"/>
    <w:multiLevelType w:val="multilevel"/>
    <w:tmpl w:val="7B72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35558"/>
    <w:multiLevelType w:val="multilevel"/>
    <w:tmpl w:val="D7CE8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A135D7"/>
    <w:multiLevelType w:val="multilevel"/>
    <w:tmpl w:val="5486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D13777"/>
    <w:multiLevelType w:val="multilevel"/>
    <w:tmpl w:val="F86C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721783">
    <w:abstractNumId w:val="4"/>
  </w:num>
  <w:num w:numId="2" w16cid:durableId="1236017292">
    <w:abstractNumId w:val="3"/>
  </w:num>
  <w:num w:numId="3" w16cid:durableId="1639341328">
    <w:abstractNumId w:val="2"/>
  </w:num>
  <w:num w:numId="4" w16cid:durableId="928201498">
    <w:abstractNumId w:val="0"/>
  </w:num>
  <w:num w:numId="5" w16cid:durableId="167942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1433"/>
    <w:rsid w:val="00001433"/>
    <w:rsid w:val="004D1D66"/>
    <w:rsid w:val="005A17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F90F92"/>
  <w15:chartTrackingRefBased/>
  <w15:docId w15:val="{BA6F4AE7-8128-2A40-B9A3-7F78EE31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ascii="Times New Roman" w:hAnsi="Times New Roman" w:cs="Times New Roman"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rFonts w:ascii="Times New Roman" w:hAnsi="Times New Roman" w:cs="Times New Roman" w:eastAsia="Times New Roman"/>
      <w:color w:val="0000FF"/>
      <w:u w:val="single"/>
    </w:rPr>
  </w:style>
  <w:style w:type="character" w:styleId="FollowedHyperlink">
    <w:name w:val="FollowedHyperlink"/>
    <w:basedOn w:val="DefaultParagraphFont"/>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Times New Roman" w:eastAsiaTheme="minorEastAsia" w:hAnsi="Times New Roman" w:cs="Times New Roman"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0198">
      <w:marLeft w:val="0"/>
      <w:marRight w:val="0"/>
      <w:marTop w:val="0"/>
      <w:marBottom w:val="0"/>
      <w:divBdr>
        <w:top w:val="none" w:sz="0" w:space="0" w:color="auto"/>
        <w:left w:val="none" w:sz="0" w:space="0" w:color="auto"/>
        <w:bottom w:val="none" w:sz="0" w:space="0" w:color="auto"/>
        <w:right w:val="none" w:sz="0" w:space="0" w:color="auto"/>
      </w:divBdr>
      <w:divsChild>
        <w:div w:id="1599563914">
          <w:marLeft w:val="0"/>
          <w:marRight w:val="0"/>
          <w:marTop w:val="0"/>
          <w:marBottom w:val="0"/>
          <w:divBdr>
            <w:top w:val="none" w:sz="0" w:space="0" w:color="auto"/>
            <w:left w:val="none" w:sz="0" w:space="0" w:color="auto"/>
            <w:bottom w:val="none" w:sz="0" w:space="0" w:color="auto"/>
            <w:right w:val="none" w:sz="0" w:space="0" w:color="auto"/>
          </w:divBdr>
          <w:divsChild>
            <w:div w:id="1328752907">
              <w:marLeft w:val="0"/>
              <w:marRight w:val="0"/>
              <w:marTop w:val="0"/>
              <w:marBottom w:val="0"/>
              <w:divBdr>
                <w:top w:val="none" w:sz="0" w:space="0" w:color="auto"/>
                <w:left w:val="none" w:sz="0" w:space="0" w:color="auto"/>
                <w:bottom w:val="none" w:sz="0" w:space="0" w:color="auto"/>
                <w:right w:val="none" w:sz="0" w:space="0" w:color="auto"/>
              </w:divBdr>
            </w:div>
            <w:div w:id="13457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923">
      <w:marLeft w:val="0"/>
      <w:marRight w:val="0"/>
      <w:marTop w:val="0"/>
      <w:marBottom w:val="0"/>
      <w:divBdr>
        <w:top w:val="none" w:sz="0" w:space="0" w:color="auto"/>
        <w:left w:val="none" w:sz="0" w:space="0" w:color="auto"/>
        <w:bottom w:val="none" w:sz="0" w:space="0" w:color="auto"/>
        <w:right w:val="none" w:sz="0" w:space="0" w:color="auto"/>
      </w:divBdr>
      <w:divsChild>
        <w:div w:id="431046440">
          <w:marLeft w:val="0"/>
          <w:marRight w:val="0"/>
          <w:marTop w:val="0"/>
          <w:marBottom w:val="0"/>
          <w:divBdr>
            <w:top w:val="none" w:sz="0" w:space="0" w:color="auto"/>
            <w:left w:val="none" w:sz="0" w:space="0" w:color="auto"/>
            <w:bottom w:val="none" w:sz="0" w:space="0" w:color="auto"/>
            <w:right w:val="none" w:sz="0" w:space="0" w:color="auto"/>
          </w:divBdr>
        </w:div>
        <w:div w:id="314997336">
          <w:marLeft w:val="300"/>
          <w:marRight w:val="0"/>
          <w:marTop w:val="0"/>
          <w:marBottom w:val="0"/>
          <w:divBdr>
            <w:top w:val="none" w:sz="0" w:space="0" w:color="auto"/>
            <w:left w:val="none" w:sz="0" w:space="0" w:color="auto"/>
            <w:bottom w:val="none" w:sz="0" w:space="0" w:color="auto"/>
            <w:right w:val="none" w:sz="0" w:space="0" w:color="auto"/>
          </w:divBdr>
        </w:div>
      </w:divsChild>
    </w:div>
    <w:div w:id="819661463">
      <w:marLeft w:val="0"/>
      <w:marRight w:val="0"/>
      <w:marTop w:val="0"/>
      <w:marBottom w:val="0"/>
      <w:divBdr>
        <w:top w:val="none" w:sz="0" w:space="0" w:color="auto"/>
        <w:left w:val="none" w:sz="0" w:space="0" w:color="auto"/>
        <w:bottom w:val="none" w:sz="0" w:space="0" w:color="auto"/>
        <w:right w:val="none" w:sz="0" w:space="0" w:color="auto"/>
      </w:divBdr>
    </w:div>
    <w:div w:id="926572121">
      <w:marLeft w:val="0"/>
      <w:marRight w:val="0"/>
      <w:marTop w:val="0"/>
      <w:marBottom w:val="0"/>
      <w:divBdr>
        <w:top w:val="none" w:sz="0" w:space="0" w:color="auto"/>
        <w:left w:val="none" w:sz="0" w:space="0" w:color="auto"/>
        <w:bottom w:val="none" w:sz="0" w:space="0" w:color="auto"/>
        <w:right w:val="none" w:sz="0" w:space="0" w:color="auto"/>
      </w:divBdr>
      <w:divsChild>
        <w:div w:id="608005598">
          <w:marLeft w:val="0"/>
          <w:marRight w:val="0"/>
          <w:marTop w:val="0"/>
          <w:marBottom w:val="0"/>
          <w:divBdr>
            <w:top w:val="none" w:sz="0" w:space="0" w:color="auto"/>
            <w:left w:val="none" w:sz="0" w:space="0" w:color="auto"/>
            <w:bottom w:val="none" w:sz="0" w:space="0" w:color="auto"/>
            <w:right w:val="none" w:sz="0" w:space="0" w:color="auto"/>
          </w:divBdr>
        </w:div>
        <w:div w:id="1787645">
          <w:marLeft w:val="0"/>
          <w:marRight w:val="0"/>
          <w:marTop w:val="0"/>
          <w:marBottom w:val="0"/>
          <w:divBdr>
            <w:top w:val="none" w:sz="0" w:space="0" w:color="auto"/>
            <w:left w:val="none" w:sz="0" w:space="0" w:color="auto"/>
            <w:bottom w:val="none" w:sz="0" w:space="0" w:color="auto"/>
            <w:right w:val="none" w:sz="0" w:space="0" w:color="auto"/>
          </w:divBdr>
        </w:div>
        <w:div w:id="1964193383">
          <w:marLeft w:val="30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28325178">
          <w:marLeft w:val="0"/>
          <w:marRight w:val="0"/>
          <w:marTop w:val="0"/>
          <w:marBottom w:val="0"/>
          <w:divBdr>
            <w:top w:val="none" w:sz="0" w:space="0" w:color="auto"/>
            <w:left w:val="none" w:sz="0" w:space="0" w:color="auto"/>
            <w:bottom w:val="none" w:sz="0" w:space="0" w:color="auto"/>
            <w:right w:val="none" w:sz="0" w:space="0" w:color="auto"/>
          </w:divBdr>
        </w:div>
        <w:div w:id="801076962">
          <w:marLeft w:val="0"/>
          <w:marRight w:val="0"/>
          <w:marTop w:val="0"/>
          <w:marBottom w:val="0"/>
          <w:divBdr>
            <w:top w:val="none" w:sz="0" w:space="0" w:color="auto"/>
            <w:left w:val="none" w:sz="0" w:space="0" w:color="auto"/>
            <w:bottom w:val="none" w:sz="0" w:space="0" w:color="auto"/>
            <w:right w:val="none" w:sz="0" w:space="0" w:color="auto"/>
          </w:divBdr>
        </w:div>
        <w:div w:id="1956666522">
          <w:marLeft w:val="0"/>
          <w:marRight w:val="0"/>
          <w:marTop w:val="0"/>
          <w:marBottom w:val="0"/>
          <w:divBdr>
            <w:top w:val="none" w:sz="0" w:space="0" w:color="auto"/>
            <w:left w:val="none" w:sz="0" w:space="0" w:color="auto"/>
            <w:bottom w:val="none" w:sz="0" w:space="0" w:color="auto"/>
            <w:right w:val="none" w:sz="0" w:space="0" w:color="auto"/>
          </w:divBdr>
          <w:divsChild>
            <w:div w:id="1651054930">
              <w:marLeft w:val="300"/>
              <w:marRight w:val="0"/>
              <w:marTop w:val="0"/>
              <w:marBottom w:val="0"/>
              <w:divBdr>
                <w:top w:val="none" w:sz="0" w:space="0" w:color="auto"/>
                <w:left w:val="none" w:sz="0" w:space="0" w:color="auto"/>
                <w:bottom w:val="none" w:sz="0" w:space="0" w:color="auto"/>
                <w:right w:val="none" w:sz="0" w:space="0" w:color="auto"/>
              </w:divBdr>
            </w:div>
          </w:divsChild>
        </w:div>
        <w:div w:id="676662888">
          <w:marLeft w:val="0"/>
          <w:marRight w:val="0"/>
          <w:marTop w:val="0"/>
          <w:marBottom w:val="0"/>
          <w:divBdr>
            <w:top w:val="none" w:sz="0" w:space="0" w:color="auto"/>
            <w:left w:val="none" w:sz="0" w:space="0" w:color="auto"/>
            <w:bottom w:val="none" w:sz="0" w:space="0" w:color="auto"/>
            <w:right w:val="none" w:sz="0" w:space="0" w:color="auto"/>
          </w:divBdr>
        </w:div>
        <w:div w:id="1038318450">
          <w:marLeft w:val="0"/>
          <w:marRight w:val="0"/>
          <w:marTop w:val="0"/>
          <w:marBottom w:val="0"/>
          <w:divBdr>
            <w:top w:val="none" w:sz="0" w:space="0" w:color="auto"/>
            <w:left w:val="none" w:sz="0" w:space="0" w:color="auto"/>
            <w:bottom w:val="none" w:sz="0" w:space="0" w:color="auto"/>
            <w:right w:val="none" w:sz="0" w:space="0" w:color="auto"/>
          </w:divBdr>
          <w:divsChild>
            <w:div w:id="1010639145">
              <w:marLeft w:val="300"/>
              <w:marRight w:val="0"/>
              <w:marTop w:val="0"/>
              <w:marBottom w:val="0"/>
              <w:divBdr>
                <w:top w:val="none" w:sz="0" w:space="0" w:color="auto"/>
                <w:left w:val="none" w:sz="0" w:space="0" w:color="auto"/>
                <w:bottom w:val="none" w:sz="0" w:space="0" w:color="auto"/>
                <w:right w:val="none" w:sz="0" w:space="0" w:color="auto"/>
              </w:divBdr>
            </w:div>
          </w:divsChild>
        </w:div>
        <w:div w:id="1991909901">
          <w:marLeft w:val="0"/>
          <w:marRight w:val="0"/>
          <w:marTop w:val="0"/>
          <w:marBottom w:val="0"/>
          <w:divBdr>
            <w:top w:val="none" w:sz="0" w:space="0" w:color="auto"/>
            <w:left w:val="none" w:sz="0" w:space="0" w:color="auto"/>
            <w:bottom w:val="none" w:sz="0" w:space="0" w:color="auto"/>
            <w:right w:val="none" w:sz="0" w:space="0" w:color="auto"/>
          </w:divBdr>
        </w:div>
        <w:div w:id="1745755233">
          <w:marLeft w:val="0"/>
          <w:marRight w:val="0"/>
          <w:marTop w:val="0"/>
          <w:marBottom w:val="0"/>
          <w:divBdr>
            <w:top w:val="none" w:sz="0" w:space="0" w:color="auto"/>
            <w:left w:val="none" w:sz="0" w:space="0" w:color="auto"/>
            <w:bottom w:val="none" w:sz="0" w:space="0" w:color="auto"/>
            <w:right w:val="none" w:sz="0" w:space="0" w:color="auto"/>
          </w:divBdr>
        </w:div>
        <w:div w:id="157549050">
          <w:marLeft w:val="0"/>
          <w:marRight w:val="0"/>
          <w:marTop w:val="0"/>
          <w:marBottom w:val="0"/>
          <w:divBdr>
            <w:top w:val="none" w:sz="0" w:space="0" w:color="auto"/>
            <w:left w:val="none" w:sz="0" w:space="0" w:color="auto"/>
            <w:bottom w:val="none" w:sz="0" w:space="0" w:color="auto"/>
            <w:right w:val="none" w:sz="0" w:space="0" w:color="auto"/>
          </w:divBdr>
          <w:divsChild>
            <w:div w:id="1276596767">
              <w:marLeft w:val="300"/>
              <w:marRight w:val="0"/>
              <w:marTop w:val="0"/>
              <w:marBottom w:val="0"/>
              <w:divBdr>
                <w:top w:val="none" w:sz="0" w:space="0" w:color="auto"/>
                <w:left w:val="none" w:sz="0" w:space="0" w:color="auto"/>
                <w:bottom w:val="none" w:sz="0" w:space="0" w:color="auto"/>
                <w:right w:val="none" w:sz="0" w:space="0" w:color="auto"/>
              </w:divBdr>
            </w:div>
          </w:divsChild>
        </w:div>
        <w:div w:id="1703168965">
          <w:marLeft w:val="0"/>
          <w:marRight w:val="0"/>
          <w:marTop w:val="0"/>
          <w:marBottom w:val="0"/>
          <w:divBdr>
            <w:top w:val="none" w:sz="0" w:space="0" w:color="auto"/>
            <w:left w:val="none" w:sz="0" w:space="0" w:color="auto"/>
            <w:bottom w:val="none" w:sz="0" w:space="0" w:color="auto"/>
            <w:right w:val="none" w:sz="0" w:space="0" w:color="auto"/>
          </w:divBdr>
        </w:div>
        <w:div w:id="1152909625">
          <w:marLeft w:val="0"/>
          <w:marRight w:val="0"/>
          <w:marTop w:val="0"/>
          <w:marBottom w:val="0"/>
          <w:divBdr>
            <w:top w:val="none" w:sz="0" w:space="0" w:color="auto"/>
            <w:left w:val="none" w:sz="0" w:space="0" w:color="auto"/>
            <w:bottom w:val="none" w:sz="0" w:space="0" w:color="auto"/>
            <w:right w:val="none" w:sz="0" w:space="0" w:color="auto"/>
          </w:divBdr>
          <w:divsChild>
            <w:div w:id="1676685938">
              <w:marLeft w:val="300"/>
              <w:marRight w:val="0"/>
              <w:marTop w:val="0"/>
              <w:marBottom w:val="0"/>
              <w:divBdr>
                <w:top w:val="none" w:sz="0" w:space="0" w:color="auto"/>
                <w:left w:val="none" w:sz="0" w:space="0" w:color="auto"/>
                <w:bottom w:val="none" w:sz="0" w:space="0" w:color="auto"/>
                <w:right w:val="none" w:sz="0" w:space="0" w:color="auto"/>
              </w:divBdr>
            </w:div>
          </w:divsChild>
        </w:div>
        <w:div w:id="1675256936">
          <w:marLeft w:val="0"/>
          <w:marRight w:val="0"/>
          <w:marTop w:val="0"/>
          <w:marBottom w:val="0"/>
          <w:divBdr>
            <w:top w:val="none" w:sz="0" w:space="0" w:color="auto"/>
            <w:left w:val="none" w:sz="0" w:space="0" w:color="auto"/>
            <w:bottom w:val="none" w:sz="0" w:space="0" w:color="auto"/>
            <w:right w:val="none" w:sz="0" w:space="0" w:color="auto"/>
          </w:divBdr>
        </w:div>
        <w:div w:id="1263030958">
          <w:marLeft w:val="0"/>
          <w:marRight w:val="0"/>
          <w:marTop w:val="0"/>
          <w:marBottom w:val="0"/>
          <w:divBdr>
            <w:top w:val="none" w:sz="0" w:space="0" w:color="auto"/>
            <w:left w:val="none" w:sz="0" w:space="0" w:color="auto"/>
            <w:bottom w:val="none" w:sz="0" w:space="0" w:color="auto"/>
            <w:right w:val="none" w:sz="0" w:space="0" w:color="auto"/>
          </w:divBdr>
          <w:divsChild>
            <w:div w:id="113836945">
              <w:marLeft w:val="300"/>
              <w:marRight w:val="0"/>
              <w:marTop w:val="0"/>
              <w:marBottom w:val="0"/>
              <w:divBdr>
                <w:top w:val="none" w:sz="0" w:space="0" w:color="auto"/>
                <w:left w:val="none" w:sz="0" w:space="0" w:color="auto"/>
                <w:bottom w:val="none" w:sz="0" w:space="0" w:color="auto"/>
                <w:right w:val="none" w:sz="0" w:space="0" w:color="auto"/>
              </w:divBdr>
            </w:div>
          </w:divsChild>
        </w:div>
        <w:div w:id="2013681132">
          <w:marLeft w:val="0"/>
          <w:marRight w:val="0"/>
          <w:marTop w:val="0"/>
          <w:marBottom w:val="0"/>
          <w:divBdr>
            <w:top w:val="none" w:sz="0" w:space="0" w:color="auto"/>
            <w:left w:val="none" w:sz="0" w:space="0" w:color="auto"/>
            <w:bottom w:val="none" w:sz="0" w:space="0" w:color="auto"/>
            <w:right w:val="none" w:sz="0" w:space="0" w:color="auto"/>
          </w:divBdr>
        </w:div>
        <w:div w:id="923956594">
          <w:marLeft w:val="0"/>
          <w:marRight w:val="0"/>
          <w:marTop w:val="0"/>
          <w:marBottom w:val="0"/>
          <w:divBdr>
            <w:top w:val="none" w:sz="0" w:space="0" w:color="auto"/>
            <w:left w:val="none" w:sz="0" w:space="0" w:color="auto"/>
            <w:bottom w:val="none" w:sz="0" w:space="0" w:color="auto"/>
            <w:right w:val="none" w:sz="0" w:space="0" w:color="auto"/>
          </w:divBdr>
          <w:divsChild>
            <w:div w:id="31344660">
              <w:marLeft w:val="300"/>
              <w:marRight w:val="0"/>
              <w:marTop w:val="0"/>
              <w:marBottom w:val="0"/>
              <w:divBdr>
                <w:top w:val="none" w:sz="0" w:space="0" w:color="auto"/>
                <w:left w:val="none" w:sz="0" w:space="0" w:color="auto"/>
                <w:bottom w:val="none" w:sz="0" w:space="0" w:color="auto"/>
                <w:right w:val="none" w:sz="0" w:space="0" w:color="auto"/>
              </w:divBdr>
            </w:div>
          </w:divsChild>
        </w:div>
        <w:div w:id="1360855196">
          <w:marLeft w:val="0"/>
          <w:marRight w:val="0"/>
          <w:marTop w:val="0"/>
          <w:marBottom w:val="0"/>
          <w:divBdr>
            <w:top w:val="none" w:sz="0" w:space="0" w:color="auto"/>
            <w:left w:val="none" w:sz="0" w:space="0" w:color="auto"/>
            <w:bottom w:val="none" w:sz="0" w:space="0" w:color="auto"/>
            <w:right w:val="none" w:sz="0" w:space="0" w:color="auto"/>
          </w:divBdr>
        </w:div>
        <w:div w:id="205220960">
          <w:marLeft w:val="0"/>
          <w:marRight w:val="0"/>
          <w:marTop w:val="0"/>
          <w:marBottom w:val="0"/>
          <w:divBdr>
            <w:top w:val="none" w:sz="0" w:space="0" w:color="auto"/>
            <w:left w:val="none" w:sz="0" w:space="0" w:color="auto"/>
            <w:bottom w:val="none" w:sz="0" w:space="0" w:color="auto"/>
            <w:right w:val="none" w:sz="0" w:space="0" w:color="auto"/>
          </w:divBdr>
          <w:divsChild>
            <w:div w:id="1284506484">
              <w:marLeft w:val="300"/>
              <w:marRight w:val="0"/>
              <w:marTop w:val="0"/>
              <w:marBottom w:val="0"/>
              <w:divBdr>
                <w:top w:val="none" w:sz="0" w:space="0" w:color="auto"/>
                <w:left w:val="none" w:sz="0" w:space="0" w:color="auto"/>
                <w:bottom w:val="none" w:sz="0" w:space="0" w:color="auto"/>
                <w:right w:val="none" w:sz="0" w:space="0" w:color="auto"/>
              </w:divBdr>
            </w:div>
          </w:divsChild>
        </w:div>
        <w:div w:id="1194804130">
          <w:marLeft w:val="0"/>
          <w:marRight w:val="0"/>
          <w:marTop w:val="0"/>
          <w:marBottom w:val="0"/>
          <w:divBdr>
            <w:top w:val="none" w:sz="0" w:space="0" w:color="auto"/>
            <w:left w:val="none" w:sz="0" w:space="0" w:color="auto"/>
            <w:bottom w:val="none" w:sz="0" w:space="0" w:color="auto"/>
            <w:right w:val="none" w:sz="0" w:space="0" w:color="auto"/>
          </w:divBdr>
        </w:div>
        <w:div w:id="694694613">
          <w:marLeft w:val="0"/>
          <w:marRight w:val="0"/>
          <w:marTop w:val="0"/>
          <w:marBottom w:val="0"/>
          <w:divBdr>
            <w:top w:val="none" w:sz="0" w:space="0" w:color="auto"/>
            <w:left w:val="none" w:sz="0" w:space="0" w:color="auto"/>
            <w:bottom w:val="none" w:sz="0" w:space="0" w:color="auto"/>
            <w:right w:val="none" w:sz="0" w:space="0" w:color="auto"/>
          </w:divBdr>
          <w:divsChild>
            <w:div w:id="108479757">
              <w:marLeft w:val="300"/>
              <w:marRight w:val="0"/>
              <w:marTop w:val="0"/>
              <w:marBottom w:val="0"/>
              <w:divBdr>
                <w:top w:val="none" w:sz="0" w:space="0" w:color="auto"/>
                <w:left w:val="none" w:sz="0" w:space="0" w:color="auto"/>
                <w:bottom w:val="none" w:sz="0" w:space="0" w:color="auto"/>
                <w:right w:val="none" w:sz="0" w:space="0" w:color="auto"/>
              </w:divBdr>
            </w:div>
          </w:divsChild>
        </w:div>
        <w:div w:id="425658572">
          <w:marLeft w:val="0"/>
          <w:marRight w:val="0"/>
          <w:marTop w:val="0"/>
          <w:marBottom w:val="0"/>
          <w:divBdr>
            <w:top w:val="none" w:sz="0" w:space="0" w:color="auto"/>
            <w:left w:val="none" w:sz="0" w:space="0" w:color="auto"/>
            <w:bottom w:val="none" w:sz="0" w:space="0" w:color="auto"/>
            <w:right w:val="none" w:sz="0" w:space="0" w:color="auto"/>
          </w:divBdr>
        </w:div>
        <w:div w:id="240991564">
          <w:marLeft w:val="0"/>
          <w:marRight w:val="0"/>
          <w:marTop w:val="0"/>
          <w:marBottom w:val="0"/>
          <w:divBdr>
            <w:top w:val="none" w:sz="0" w:space="0" w:color="auto"/>
            <w:left w:val="none" w:sz="0" w:space="0" w:color="auto"/>
            <w:bottom w:val="none" w:sz="0" w:space="0" w:color="auto"/>
            <w:right w:val="none" w:sz="0" w:space="0" w:color="auto"/>
          </w:divBdr>
          <w:divsChild>
            <w:div w:id="1406992771">
              <w:marLeft w:val="300"/>
              <w:marRight w:val="0"/>
              <w:marTop w:val="0"/>
              <w:marBottom w:val="0"/>
              <w:divBdr>
                <w:top w:val="none" w:sz="0" w:space="0" w:color="auto"/>
                <w:left w:val="none" w:sz="0" w:space="0" w:color="auto"/>
                <w:bottom w:val="none" w:sz="0" w:space="0" w:color="auto"/>
                <w:right w:val="none" w:sz="0" w:space="0" w:color="auto"/>
              </w:divBdr>
              <w:divsChild>
                <w:div w:id="14380193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28453">
      <w:marLeft w:val="0"/>
      <w:marRight w:val="0"/>
      <w:marTop w:val="0"/>
      <w:marBottom w:val="0"/>
      <w:divBdr>
        <w:top w:val="none" w:sz="0" w:space="0" w:color="auto"/>
        <w:left w:val="none" w:sz="0" w:space="0" w:color="auto"/>
        <w:bottom w:val="none" w:sz="0" w:space="0" w:color="auto"/>
        <w:right w:val="none" w:sz="0" w:space="0" w:color="auto"/>
      </w:divBdr>
      <w:divsChild>
        <w:div w:id="217593521">
          <w:marLeft w:val="0"/>
          <w:marRight w:val="0"/>
          <w:marTop w:val="0"/>
          <w:marBottom w:val="0"/>
          <w:divBdr>
            <w:top w:val="none" w:sz="0" w:space="0" w:color="auto"/>
            <w:left w:val="none" w:sz="0" w:space="0" w:color="auto"/>
            <w:bottom w:val="none" w:sz="0" w:space="0" w:color="auto"/>
            <w:right w:val="none" w:sz="0" w:space="0" w:color="auto"/>
          </w:divBdr>
        </w:div>
        <w:div w:id="97606420">
          <w:marLeft w:val="0"/>
          <w:marRight w:val="0"/>
          <w:marTop w:val="0"/>
          <w:marBottom w:val="0"/>
          <w:divBdr>
            <w:top w:val="none" w:sz="0" w:space="0" w:color="auto"/>
            <w:left w:val="none" w:sz="0" w:space="0" w:color="auto"/>
            <w:bottom w:val="none" w:sz="0" w:space="0" w:color="auto"/>
            <w:right w:val="none" w:sz="0" w:space="0" w:color="auto"/>
          </w:divBdr>
        </w:div>
      </w:divsChild>
    </w:div>
    <w:div w:id="1257447221">
      <w:marLeft w:val="0"/>
      <w:marRight w:val="0"/>
      <w:marTop w:val="0"/>
      <w:marBottom w:val="0"/>
      <w:divBdr>
        <w:top w:val="none" w:sz="0" w:space="0" w:color="auto"/>
        <w:left w:val="none" w:sz="0" w:space="0" w:color="auto"/>
        <w:bottom w:val="none" w:sz="0" w:space="0" w:color="auto"/>
        <w:right w:val="none" w:sz="0" w:space="0" w:color="auto"/>
      </w:divBdr>
    </w:div>
    <w:div w:id="13883832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texas.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TSAC%20Staff%20Augment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troller.texas.gov/purchasing/vendor/hub" TargetMode="External"/><Relationship Id="rId11" Type="http://schemas.openxmlformats.org/officeDocument/2006/relationships/customXml" Target="../customXml/item1.xml"/><Relationship Id="rId5" Type="http://schemas.openxmlformats.org/officeDocument/2006/relationships/hyperlink" Target="http://www2.cpa.state.tx.us/cmbl/cmblhub.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64ACD80447D4BBE6824A29A8E6749" ma:contentTypeVersion="14" ma:contentTypeDescription="Create a new document." ma:contentTypeScope="" ma:versionID="4308a7c88aefde9717a524bad33d1bc1">
  <xsd:schema xmlns:xsd="http://www.w3.org/2001/XMLSchema" xmlns:xs="http://www.w3.org/2001/XMLSchema" xmlns:p="http://schemas.microsoft.com/office/2006/metadata/properties" xmlns:ns2="72053902-8053-43a8-9c2a-7237685a258d" xmlns:ns3="d35d8c75-a08f-47da-bc88-d8a90a005595" targetNamespace="http://schemas.microsoft.com/office/2006/metadata/properties" ma:root="true" ma:fieldsID="19f71aa1d72546cb4d8a9ce97d673d05" ns2:_="" ns3:_="">
    <xsd:import namespace="72053902-8053-43a8-9c2a-7237685a258d"/>
    <xsd:import namespace="d35d8c75-a08f-47da-bc88-d8a90a005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53902-8053-43a8-9c2a-7237685a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d71347-f88c-448c-93dd-a2044dc314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d8c75-a08f-47da-bc88-d8a90a0055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cc55c-34e8-4acd-8e72-6a1e54c05ff8}" ma:internalName="TaxCatchAll" ma:showField="CatchAllData" ma:web="d35d8c75-a08f-47da-bc88-d8a90a005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d8c75-a08f-47da-bc88-d8a90a005595" xsi:nil="true"/>
    <lcf76f155ced4ddcb4097134ff3c332f xmlns="72053902-8053-43a8-9c2a-7237685a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5542E-572C-401B-BD35-0399C9F18DC5}"/>
</file>

<file path=customXml/itemProps2.xml><?xml version="1.0" encoding="utf-8"?>
<ds:datastoreItem xmlns:ds="http://schemas.openxmlformats.org/officeDocument/2006/customXml" ds:itemID="{259321F4-F871-4503-BAC5-D2AC4B74591A}"/>
</file>

<file path=customXml/itemProps3.xml><?xml version="1.0" encoding="utf-8"?>
<ds:datastoreItem xmlns:ds="http://schemas.openxmlformats.org/officeDocument/2006/customXml" ds:itemID="{0455DFD2-D1D4-4E85-B611-B4C67E1F9BB3}"/>
</file>

<file path=docProps/app.xml><?xml version="1.0" encoding="utf-8"?>
<Properties xmlns="http://schemas.openxmlformats.org/officeDocument/2006/extended-properties" xmlns:vt="http://schemas.openxmlformats.org/officeDocument/2006/docPropsVTypes">
  <Template>Normal.dotm</Template>
  <TotalTime>1</TotalTime>
  <Pages>11</Pages>
  <Words>2263</Words>
  <Characters>13342</Characters>
  <Application>Microsoft Office Word</Application>
  <DocSecurity>0</DocSecurity>
  <Lines>535</Lines>
  <Paragraphs>219</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Hemanth</dc:creator>
  <cp:keywords/>
  <dc:description/>
  <cp:lastModifiedBy>Hemanth</cp:lastModifiedBy>
  <cp:revision>2</cp:revision>
  <dcterms:created xsi:type="dcterms:W3CDTF">2026-05-05T19:07:00Z</dcterms:created>
  <dcterms:modified xsi:type="dcterms:W3CDTF">2026-05-05T19:07:00Z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0x010100DC064ACD80447D4BBE6824A29A8E6749</vt:lpwstr>
  </property>
</Properties>
</file>